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A0" w:rsidRDefault="009703A2" w:rsidP="001559A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9A0">
        <w:rPr>
          <w:rFonts w:ascii="Times New Roman" w:hAnsi="Times New Roman" w:cs="Times New Roman"/>
          <w:b/>
          <w:sz w:val="24"/>
          <w:szCs w:val="24"/>
        </w:rPr>
        <w:t xml:space="preserve">Вопросы к экзамену  </w:t>
      </w:r>
      <w:r w:rsidR="00007A9C" w:rsidRPr="001559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559A0" w:rsidRPr="001559A0">
        <w:rPr>
          <w:rFonts w:ascii="Times New Roman" w:hAnsi="Times New Roman" w:cs="Times New Roman"/>
          <w:b/>
          <w:sz w:val="24"/>
          <w:szCs w:val="24"/>
        </w:rPr>
        <w:t>дисциплине «О</w:t>
      </w:r>
      <w:r w:rsidR="00007A9C" w:rsidRPr="001559A0">
        <w:rPr>
          <w:rFonts w:ascii="Times New Roman" w:hAnsi="Times New Roman" w:cs="Times New Roman"/>
          <w:b/>
          <w:sz w:val="24"/>
          <w:szCs w:val="24"/>
        </w:rPr>
        <w:t>рганизаци</w:t>
      </w:r>
      <w:r w:rsidR="001559A0" w:rsidRPr="001559A0">
        <w:rPr>
          <w:rFonts w:ascii="Times New Roman" w:hAnsi="Times New Roman" w:cs="Times New Roman"/>
          <w:b/>
          <w:sz w:val="24"/>
          <w:szCs w:val="24"/>
        </w:rPr>
        <w:t>я</w:t>
      </w:r>
      <w:r w:rsidR="00007A9C" w:rsidRPr="001559A0">
        <w:rPr>
          <w:rFonts w:ascii="Times New Roman" w:hAnsi="Times New Roman" w:cs="Times New Roman"/>
          <w:b/>
          <w:sz w:val="24"/>
          <w:szCs w:val="24"/>
        </w:rPr>
        <w:t xml:space="preserve"> производства</w:t>
      </w:r>
      <w:r w:rsidR="001559A0" w:rsidRPr="001559A0">
        <w:rPr>
          <w:rFonts w:ascii="Times New Roman" w:hAnsi="Times New Roman" w:cs="Times New Roman"/>
          <w:b/>
          <w:sz w:val="24"/>
          <w:szCs w:val="24"/>
        </w:rPr>
        <w:t>»</w:t>
      </w:r>
      <w:r w:rsidR="00007A9C" w:rsidRPr="001559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1358" w:rsidRPr="001559A0" w:rsidRDefault="001559A0" w:rsidP="001559A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9A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007A9C" w:rsidRPr="001559A0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827729" w:rsidRPr="00155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9A0">
        <w:rPr>
          <w:rFonts w:ascii="Times New Roman" w:hAnsi="Times New Roman" w:cs="Times New Roman"/>
          <w:b/>
          <w:sz w:val="24"/>
          <w:szCs w:val="24"/>
        </w:rPr>
        <w:t>1-27 01 01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Жизненный  цикл  изделия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СОНТ</w:t>
      </w:r>
      <w:r w:rsidR="000C57A6" w:rsidRPr="001559A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CALS-технологии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Научная  подготовка  производства.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Конструкторская  подготовка  производства.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Организация опытного производства и чертёжное хозяйство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Технологическая  подготовка  производства.</w:t>
      </w:r>
    </w:p>
    <w:p w:rsidR="009703A2" w:rsidRPr="001559A0" w:rsidRDefault="000C57A6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Т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ехнологическая  документация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и технологическая дисциплина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Организационная подготовка  производства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Методы  перехода  на  выпуск  новой  продукции.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Динамика ТЭП на этап</w:t>
      </w:r>
      <w:r w:rsidR="00F430E8" w:rsidRPr="001559A0">
        <w:rPr>
          <w:rFonts w:ascii="Times New Roman" w:eastAsia="Calibri" w:hAnsi="Times New Roman" w:cs="Times New Roman"/>
          <w:sz w:val="24"/>
          <w:szCs w:val="24"/>
        </w:rPr>
        <w:t>ах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освоения продукции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Организационная структура отделов подготовки производства.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559A0">
        <w:rPr>
          <w:rFonts w:ascii="Times New Roman" w:eastAsia="Calibri" w:hAnsi="Times New Roman" w:cs="Times New Roman"/>
          <w:sz w:val="24"/>
          <w:szCs w:val="24"/>
        </w:rPr>
        <w:t>Технико</w:t>
      </w:r>
      <w:proofErr w:type="spellEnd"/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F430E8" w:rsidRPr="001559A0">
        <w:rPr>
          <w:rFonts w:ascii="Times New Roman" w:eastAsia="Calibri" w:hAnsi="Times New Roman" w:cs="Times New Roman"/>
          <w:sz w:val="24"/>
          <w:szCs w:val="24"/>
        </w:rPr>
        <w:t>-</w:t>
      </w:r>
      <w:r w:rsidRPr="001559A0">
        <w:rPr>
          <w:rFonts w:ascii="Times New Roman" w:eastAsia="Calibri" w:hAnsi="Times New Roman" w:cs="Times New Roman"/>
          <w:sz w:val="24"/>
          <w:szCs w:val="24"/>
        </w:rPr>
        <w:t>э</w:t>
      </w:r>
      <w:proofErr w:type="gramEnd"/>
      <w:r w:rsidRPr="001559A0">
        <w:rPr>
          <w:rFonts w:ascii="Times New Roman" w:eastAsia="Calibri" w:hAnsi="Times New Roman" w:cs="Times New Roman"/>
          <w:sz w:val="24"/>
          <w:szCs w:val="24"/>
        </w:rPr>
        <w:t>кономический  анализ  новой  конструкции  и  технологии.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Технологичность конструкц</w:t>
      </w:r>
      <w:proofErr w:type="gramStart"/>
      <w:r w:rsidRPr="001559A0">
        <w:rPr>
          <w:rFonts w:ascii="Times New Roman" w:eastAsia="Calibri" w:hAnsi="Times New Roman" w:cs="Times New Roman"/>
          <w:sz w:val="24"/>
          <w:szCs w:val="24"/>
        </w:rPr>
        <w:t>ии и её</w:t>
      </w:r>
      <w:proofErr w:type="gramEnd"/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оценка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A0">
        <w:rPr>
          <w:rFonts w:ascii="Times New Roman" w:hAnsi="Times New Roman" w:cs="Times New Roman"/>
          <w:color w:val="000000" w:themeColor="text1"/>
          <w:sz w:val="24"/>
          <w:szCs w:val="24"/>
        </w:rPr>
        <w:t>Функционально-стоимостный анализ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A0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 проведения ФСА.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Задачи  и  содержание  планирования  подготовки  производства.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Основы сетевого  планирования   и  управления.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Основные  параметры  сетевого  графика  и  их  расчёт.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Оптимизация сетевого графика.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Производственная  инфраструктура.</w:t>
      </w:r>
    </w:p>
    <w:p w:rsidR="009703A2" w:rsidRPr="001559A0" w:rsidRDefault="00B530B6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Системы и формы обслуживания производства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Организация капитального строительства на предприятии.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Ремонтное  хозяйство  предприятия</w:t>
      </w:r>
      <w:r w:rsidR="000C57A6" w:rsidRPr="001559A0">
        <w:rPr>
          <w:rFonts w:ascii="Times New Roman" w:eastAsia="Calibri" w:hAnsi="Times New Roman" w:cs="Times New Roman"/>
          <w:sz w:val="24"/>
          <w:szCs w:val="24"/>
        </w:rPr>
        <w:t>, его задачи и функции.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Система </w:t>
      </w:r>
      <w:r w:rsidR="000C57A6" w:rsidRPr="001559A0">
        <w:rPr>
          <w:rFonts w:ascii="Times New Roman" w:eastAsia="Calibri" w:hAnsi="Times New Roman" w:cs="Times New Roman"/>
          <w:sz w:val="24"/>
          <w:szCs w:val="24"/>
        </w:rPr>
        <w:t>ремонта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оборудования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Методы организации ремонтов</w:t>
      </w:r>
    </w:p>
    <w:p w:rsidR="000C57A6" w:rsidRPr="001559A0" w:rsidRDefault="000C57A6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Планирование, подготовка и организация ремонтных работ.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Обслуживание оборудования за рубежом.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Инструментальное хозяйство предприятия.</w:t>
      </w:r>
    </w:p>
    <w:p w:rsidR="00DD638E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Классификация </w:t>
      </w:r>
      <w:r w:rsidR="00DD638E" w:rsidRPr="001559A0">
        <w:rPr>
          <w:rFonts w:ascii="Times New Roman" w:eastAsia="Calibri" w:hAnsi="Times New Roman" w:cs="Times New Roman"/>
          <w:sz w:val="24"/>
          <w:szCs w:val="24"/>
        </w:rPr>
        <w:t>оснастки</w:t>
      </w:r>
    </w:p>
    <w:p w:rsidR="009703A2" w:rsidRPr="001559A0" w:rsidRDefault="00DD638E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 xml:space="preserve">боснование потребности </w:t>
      </w:r>
      <w:r w:rsidRPr="001559A0">
        <w:rPr>
          <w:rFonts w:ascii="Times New Roman" w:eastAsia="Calibri" w:hAnsi="Times New Roman" w:cs="Times New Roman"/>
          <w:sz w:val="24"/>
          <w:szCs w:val="24"/>
        </w:rPr>
        <w:t>и запасов инструмента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Организация работы ЦИС, ИРК и выдача инструментов в производство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Энергетическое хозяйство предприятия.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Нормирование энергоресурсов  и планирование потребности в них</w:t>
      </w:r>
    </w:p>
    <w:p w:rsidR="009703A2" w:rsidRPr="001559A0" w:rsidRDefault="00DD638E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Э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нергосбережение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на предприятии.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Транспортное хозяйство  предприятия.</w:t>
      </w:r>
    </w:p>
    <w:p w:rsidR="00DD638E" w:rsidRPr="001559A0" w:rsidRDefault="00DD638E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Определение грузооборота и грузопотоков. Расчёт транспортных средств.</w:t>
      </w:r>
    </w:p>
    <w:p w:rsidR="009703A2" w:rsidRPr="001559A0" w:rsidRDefault="00DD638E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Организация и планирование работы внутризаводского транспорта.</w:t>
      </w:r>
    </w:p>
    <w:p w:rsidR="00DD638E" w:rsidRPr="001559A0" w:rsidRDefault="00DD638E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ТО и </w:t>
      </w:r>
      <w:proofErr w:type="gramStart"/>
      <w:r w:rsidRPr="001559A0">
        <w:rPr>
          <w:rFonts w:ascii="Times New Roman" w:eastAsia="Calibri" w:hAnsi="Times New Roman" w:cs="Times New Roman"/>
          <w:sz w:val="24"/>
          <w:szCs w:val="24"/>
        </w:rPr>
        <w:t>ТР</w:t>
      </w:r>
      <w:proofErr w:type="gramEnd"/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автомобилей.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Складское  хозяйство предприятия.</w:t>
      </w:r>
    </w:p>
    <w:p w:rsidR="00DD638E" w:rsidRPr="001559A0" w:rsidRDefault="00DD638E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Классификация складов</w:t>
      </w:r>
    </w:p>
    <w:p w:rsidR="008E3C50" w:rsidRPr="001559A0" w:rsidRDefault="008E3C5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Складские помещения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Расчёт складских площадей.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Управление  качеством продукции.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Технический  контроль и его  организация.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Виды и методы  </w:t>
      </w:r>
      <w:r w:rsidR="008E3C50" w:rsidRPr="001559A0">
        <w:rPr>
          <w:rFonts w:ascii="Times New Roman" w:eastAsia="Calibri" w:hAnsi="Times New Roman" w:cs="Times New Roman"/>
          <w:sz w:val="24"/>
          <w:szCs w:val="24"/>
        </w:rPr>
        <w:t xml:space="preserve">технического </w:t>
      </w:r>
      <w:r w:rsidRPr="001559A0">
        <w:rPr>
          <w:rFonts w:ascii="Times New Roman" w:eastAsia="Calibri" w:hAnsi="Times New Roman" w:cs="Times New Roman"/>
          <w:sz w:val="24"/>
          <w:szCs w:val="24"/>
        </w:rPr>
        <w:t>контроля.</w:t>
      </w:r>
    </w:p>
    <w:p w:rsidR="008E3C50" w:rsidRPr="001559A0" w:rsidRDefault="008E3C5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Структура службы контроля качества</w:t>
      </w:r>
    </w:p>
    <w:p w:rsidR="008E3C50" w:rsidRPr="001559A0" w:rsidRDefault="008E3C5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Брак и его предупреждение.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Статистические методы контроля  качества.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Всеобщий </w:t>
      </w:r>
      <w:r w:rsidR="008E3C50" w:rsidRPr="001559A0">
        <w:rPr>
          <w:rFonts w:ascii="Times New Roman" w:eastAsia="Calibri" w:hAnsi="Times New Roman" w:cs="Times New Roman"/>
          <w:sz w:val="24"/>
          <w:szCs w:val="24"/>
        </w:rPr>
        <w:t xml:space="preserve">менеджмент </w:t>
      </w:r>
      <w:r w:rsidRPr="001559A0">
        <w:rPr>
          <w:rFonts w:ascii="Times New Roman" w:eastAsia="Calibri" w:hAnsi="Times New Roman" w:cs="Times New Roman"/>
          <w:sz w:val="24"/>
          <w:szCs w:val="24"/>
        </w:rPr>
        <w:t>качества.</w:t>
      </w:r>
    </w:p>
    <w:p w:rsidR="008E3C50" w:rsidRPr="001559A0" w:rsidRDefault="008E3C5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Методы и инструменты обеспечения качества.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Автономизация контроля качества.</w:t>
      </w:r>
    </w:p>
    <w:p w:rsidR="008E3C50" w:rsidRPr="001559A0" w:rsidRDefault="008E3C5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lastRenderedPageBreak/>
        <w:t>Материальные ресурсы и материалоёмкость производства.</w:t>
      </w:r>
    </w:p>
    <w:p w:rsidR="009703A2" w:rsidRPr="001559A0" w:rsidRDefault="00974D8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Организация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 xml:space="preserve"> материально-технического обеспечения.</w:t>
      </w:r>
    </w:p>
    <w:p w:rsidR="009703A2" w:rsidRPr="001559A0" w:rsidRDefault="00974D8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Организация закупок и 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доставка материалов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на рабочие места</w:t>
      </w:r>
    </w:p>
    <w:p w:rsidR="00974D80" w:rsidRPr="001559A0" w:rsidRDefault="00974D8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запас</w:t>
      </w:r>
      <w:r w:rsidRPr="001559A0">
        <w:rPr>
          <w:rFonts w:ascii="Times New Roman" w:eastAsia="Calibri" w:hAnsi="Times New Roman" w:cs="Times New Roman"/>
          <w:sz w:val="24"/>
          <w:szCs w:val="24"/>
        </w:rPr>
        <w:t>ов на предприятии</w:t>
      </w:r>
    </w:p>
    <w:p w:rsidR="009703A2" w:rsidRPr="001559A0" w:rsidRDefault="00974D8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Управление запасами</w:t>
      </w:r>
      <w:r w:rsidR="00FC558B" w:rsidRPr="001559A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Логистический подход к снабжению и сбыту.</w:t>
      </w:r>
    </w:p>
    <w:p w:rsidR="009703A2" w:rsidRPr="001559A0" w:rsidRDefault="00974D8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Организационная с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 xml:space="preserve">труктура и функции 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службы 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сбыта.</w:t>
      </w:r>
    </w:p>
    <w:p w:rsidR="009703A2" w:rsidRPr="001559A0" w:rsidRDefault="00974D80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Содержание</w:t>
      </w:r>
      <w:r w:rsidR="00FC558B" w:rsidRPr="001559A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558B" w:rsidRPr="001559A0">
        <w:rPr>
          <w:rFonts w:ascii="Times New Roman" w:eastAsia="Calibri" w:hAnsi="Times New Roman" w:cs="Times New Roman"/>
          <w:sz w:val="24"/>
          <w:szCs w:val="24"/>
        </w:rPr>
        <w:t>ф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ормы и методы сбыта.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Жизненный цикл предприятия.</w:t>
      </w:r>
    </w:p>
    <w:p w:rsidR="00FC558B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Макро</w:t>
      </w:r>
      <w:r w:rsidR="00FC558B" w:rsidRPr="001559A0">
        <w:rPr>
          <w:rFonts w:ascii="Times New Roman" w:eastAsia="Calibri" w:hAnsi="Times New Roman" w:cs="Times New Roman"/>
          <w:sz w:val="24"/>
          <w:szCs w:val="24"/>
        </w:rPr>
        <w:t>проектирование предприятия.</w:t>
      </w:r>
    </w:p>
    <w:p w:rsidR="009703A2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М</w:t>
      </w:r>
      <w:r w:rsidR="009703A2" w:rsidRPr="001559A0">
        <w:rPr>
          <w:rFonts w:ascii="Times New Roman" w:eastAsia="Calibri" w:hAnsi="Times New Roman" w:cs="Times New Roman"/>
          <w:sz w:val="24"/>
          <w:szCs w:val="24"/>
        </w:rPr>
        <w:t>икропроектирование производства.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A0">
        <w:rPr>
          <w:rFonts w:ascii="Times New Roman" w:hAnsi="Times New Roman" w:cs="Times New Roman"/>
          <w:color w:val="000000" w:themeColor="text1"/>
          <w:sz w:val="24"/>
          <w:szCs w:val="24"/>
        </w:rPr>
        <w:t>Бизнес-проектирование организации  и регулирования производства.</w:t>
      </w:r>
    </w:p>
    <w:p w:rsidR="00FC558B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A0">
        <w:rPr>
          <w:rFonts w:ascii="Times New Roman" w:hAnsi="Times New Roman" w:cs="Times New Roman"/>
          <w:color w:val="000000" w:themeColor="text1"/>
          <w:sz w:val="24"/>
          <w:szCs w:val="24"/>
        </w:rPr>
        <w:t>Инжиниринг и реинжиниринг предприятия.</w:t>
      </w:r>
    </w:p>
    <w:p w:rsidR="00FC558B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A0">
        <w:rPr>
          <w:rFonts w:ascii="Times New Roman" w:hAnsi="Times New Roman" w:cs="Times New Roman"/>
          <w:color w:val="000000" w:themeColor="text1"/>
          <w:sz w:val="24"/>
          <w:szCs w:val="24"/>
        </w:rPr>
        <w:t>Методология реинжиниринга.</w:t>
      </w:r>
    </w:p>
    <w:p w:rsidR="00FC558B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Организационный </w:t>
      </w:r>
      <w:r w:rsidR="00FC558B" w:rsidRPr="001559A0">
        <w:rPr>
          <w:rFonts w:ascii="Times New Roman" w:eastAsia="Calibri" w:hAnsi="Times New Roman" w:cs="Times New Roman"/>
          <w:sz w:val="24"/>
          <w:szCs w:val="24"/>
        </w:rPr>
        <w:t>эффект и организационный уровень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производства 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Система  </w:t>
      </w:r>
      <w:proofErr w:type="spellStart"/>
      <w:r w:rsidRPr="001559A0">
        <w:rPr>
          <w:rFonts w:ascii="Times New Roman" w:eastAsia="Calibri" w:hAnsi="Times New Roman" w:cs="Times New Roman"/>
          <w:sz w:val="24"/>
          <w:szCs w:val="24"/>
        </w:rPr>
        <w:t>Тоёты</w:t>
      </w:r>
      <w:proofErr w:type="spellEnd"/>
      <w:r w:rsidRPr="001559A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Система  </w:t>
      </w:r>
      <w:proofErr w:type="spellStart"/>
      <w:r w:rsidRPr="001559A0">
        <w:rPr>
          <w:rFonts w:ascii="Times New Roman" w:eastAsia="Calibri" w:hAnsi="Times New Roman" w:cs="Times New Roman"/>
          <w:sz w:val="24"/>
          <w:szCs w:val="24"/>
        </w:rPr>
        <w:t>канбан</w:t>
      </w:r>
      <w:proofErr w:type="spellEnd"/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 и  ее  характеристика.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Подготовка  рабочих  универсалов.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Ускоренная переналадка оборудования. </w:t>
      </w:r>
    </w:p>
    <w:p w:rsidR="009703A2" w:rsidRPr="001559A0" w:rsidRDefault="009703A2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Современная концепция подготовки производства.</w:t>
      </w:r>
    </w:p>
    <w:p w:rsidR="00FC558B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gramStart"/>
      <w:r w:rsidRPr="001559A0">
        <w:rPr>
          <w:rFonts w:ascii="Times New Roman" w:eastAsia="Calibri" w:hAnsi="Times New Roman" w:cs="Times New Roman"/>
          <w:sz w:val="24"/>
          <w:szCs w:val="24"/>
        </w:rPr>
        <w:t>образное</w:t>
      </w:r>
      <w:proofErr w:type="gramEnd"/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расположение оборудования.</w:t>
      </w:r>
    </w:p>
    <w:p w:rsidR="00FC558B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Сущность бережливого производства.</w:t>
      </w:r>
    </w:p>
    <w:p w:rsidR="00FC558B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Основные понятия бережливого производства.</w:t>
      </w:r>
    </w:p>
    <w:p w:rsidR="00FC558B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>Инструменты бережливого производства.</w:t>
      </w:r>
    </w:p>
    <w:p w:rsidR="00FC558B" w:rsidRPr="001559A0" w:rsidRDefault="00FC558B" w:rsidP="001559A0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Порядок внедрения бережливого производства. </w:t>
      </w:r>
    </w:p>
    <w:p w:rsidR="001559A0" w:rsidRPr="001559A0" w:rsidRDefault="001559A0" w:rsidP="001559A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ab/>
        <w:t>Составил доцент кафедры «Экономика» Барановский А. Г.</w:t>
      </w:r>
    </w:p>
    <w:p w:rsidR="001559A0" w:rsidRPr="001559A0" w:rsidRDefault="001559A0" w:rsidP="001559A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ab/>
        <w:t>Утверждены на заседании кафедры 12.09.2017, протокол №2</w:t>
      </w:r>
    </w:p>
    <w:p w:rsidR="001559A0" w:rsidRPr="001559A0" w:rsidRDefault="001559A0" w:rsidP="001559A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</w:p>
    <w:p w:rsidR="001559A0" w:rsidRPr="001559A0" w:rsidRDefault="001559A0" w:rsidP="001559A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59A0">
        <w:rPr>
          <w:rFonts w:ascii="Times New Roman" w:eastAsia="Calibri" w:hAnsi="Times New Roman" w:cs="Times New Roman"/>
          <w:sz w:val="24"/>
          <w:szCs w:val="24"/>
        </w:rPr>
        <w:tab/>
        <w:t>Заведующий кафедрой</w:t>
      </w: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  <w:r w:rsidRPr="001559A0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1559A0">
        <w:rPr>
          <w:rFonts w:ascii="Times New Roman" w:eastAsia="Calibri" w:hAnsi="Times New Roman" w:cs="Times New Roman"/>
          <w:sz w:val="24"/>
          <w:szCs w:val="24"/>
        </w:rPr>
        <w:t>Ивановская</w:t>
      </w:r>
      <w:proofErr w:type="gramEnd"/>
      <w:r w:rsidRPr="001559A0">
        <w:rPr>
          <w:rFonts w:ascii="Times New Roman" w:eastAsia="Calibri" w:hAnsi="Times New Roman" w:cs="Times New Roman"/>
          <w:sz w:val="24"/>
          <w:szCs w:val="24"/>
        </w:rPr>
        <w:t xml:space="preserve"> И.В.</w:t>
      </w:r>
    </w:p>
    <w:p w:rsidR="009703A2" w:rsidRPr="001559A0" w:rsidRDefault="009703A2" w:rsidP="001559A0">
      <w:pPr>
        <w:spacing w:line="240" w:lineRule="auto"/>
        <w:contextualSpacing/>
        <w:rPr>
          <w:sz w:val="24"/>
          <w:szCs w:val="24"/>
        </w:rPr>
      </w:pPr>
      <w:bookmarkStart w:id="0" w:name="_GoBack"/>
      <w:bookmarkEnd w:id="0"/>
    </w:p>
    <w:sectPr w:rsidR="009703A2" w:rsidRPr="001559A0" w:rsidSect="001559A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775DC"/>
    <w:multiLevelType w:val="hybridMultilevel"/>
    <w:tmpl w:val="7B2A9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A2"/>
    <w:rsid w:val="00007A9C"/>
    <w:rsid w:val="000C57A6"/>
    <w:rsid w:val="001559A0"/>
    <w:rsid w:val="00171358"/>
    <w:rsid w:val="0031050C"/>
    <w:rsid w:val="00550526"/>
    <w:rsid w:val="00734EE6"/>
    <w:rsid w:val="00827729"/>
    <w:rsid w:val="008E3C50"/>
    <w:rsid w:val="009703A2"/>
    <w:rsid w:val="00974D80"/>
    <w:rsid w:val="00B32C93"/>
    <w:rsid w:val="00B530B6"/>
    <w:rsid w:val="00C220B6"/>
    <w:rsid w:val="00DD638E"/>
    <w:rsid w:val="00F1758C"/>
    <w:rsid w:val="00F430E8"/>
    <w:rsid w:val="00FA50E6"/>
    <w:rsid w:val="00FC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9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Папенька</dc:creator>
  <cp:lastModifiedBy>Алеся Нескоромная</cp:lastModifiedBy>
  <cp:revision>12</cp:revision>
  <dcterms:created xsi:type="dcterms:W3CDTF">2015-09-04T10:46:00Z</dcterms:created>
  <dcterms:modified xsi:type="dcterms:W3CDTF">2017-09-21T11:45:00Z</dcterms:modified>
</cp:coreProperties>
</file>